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2B348" w14:textId="77777777" w:rsidR="003F3AE6" w:rsidRDefault="00224D58">
      <w:pPr>
        <w:pStyle w:val="Nzev"/>
      </w:pPr>
      <w:r>
        <w:t>Kapacitní senzor s relé a časovačem VC12RT – Technický návod (CZ)</w:t>
      </w:r>
    </w:p>
    <w:p w14:paraId="7FE4A42C" w14:textId="77777777" w:rsidR="003F3AE6" w:rsidRDefault="00224D58">
      <w:pPr>
        <w:pStyle w:val="Nadpis1"/>
      </w:pPr>
      <w:r>
        <w:t>1. Popis zařízení</w:t>
      </w:r>
    </w:p>
    <w:p w14:paraId="017B3615" w14:textId="77777777" w:rsidR="003F3AE6" w:rsidRDefault="00224D58">
      <w:r>
        <w:t xml:space="preserve">Kapacitní senzor VC12RT slouží k bezkontaktní detekci hladiny kapalin, sypkých i pevných materiálů. Je vybaven reléovým výstupem a nastavitelným časovačem pro </w:t>
      </w:r>
      <w:r>
        <w:t>zpožděné sepnutí nebo rozepnutí.</w:t>
      </w:r>
    </w:p>
    <w:p w14:paraId="6ED66E1C" w14:textId="77777777" w:rsidR="003F3AE6" w:rsidRDefault="00224D58">
      <w:pPr>
        <w:pStyle w:val="Nadpis1"/>
      </w:pPr>
      <w:r>
        <w:t>2. Hlavní vlastnosti</w:t>
      </w:r>
    </w:p>
    <w:p w14:paraId="334B2800" w14:textId="77777777" w:rsidR="003F3AE6" w:rsidRDefault="00224D58">
      <w:r>
        <w:t>- Nastavitelný dosah: 4–12 mm</w:t>
      </w:r>
      <w:r>
        <w:br/>
        <w:t>- Časové zpoždění: cca 1 s až 10 min</w:t>
      </w:r>
      <w:r>
        <w:br/>
        <w:t>- Reléový výstup (SPDT)</w:t>
      </w:r>
      <w:r>
        <w:br/>
        <w:t>- Krytí IP67</w:t>
      </w:r>
      <w:r>
        <w:br/>
        <w:t>- Vhodné pro agro aplikace (krmné systémy, sila)</w:t>
      </w:r>
    </w:p>
    <w:p w14:paraId="654A68BB" w14:textId="77777777" w:rsidR="003F3AE6" w:rsidRDefault="00224D58">
      <w:pPr>
        <w:pStyle w:val="Nadpis1"/>
      </w:pPr>
      <w:r>
        <w:t>3. Zapojení vodičů</w:t>
      </w:r>
    </w:p>
    <w:p w14:paraId="72A0BAE0" w14:textId="77777777" w:rsidR="003F3AE6" w:rsidRDefault="00224D58">
      <w:r>
        <w:t>Hnědá (BN): fáze L</w:t>
      </w:r>
      <w:r>
        <w:br/>
        <w:t>Modrá (BU):</w:t>
      </w:r>
      <w:r>
        <w:t xml:space="preserve"> nulový vodič N</w:t>
      </w:r>
      <w:r>
        <w:br/>
        <w:t>Černá (BK): NO kontakt</w:t>
      </w:r>
      <w:r>
        <w:br/>
        <w:t>Žlutá (YE): NC kontakt</w:t>
      </w:r>
      <w:r>
        <w:br/>
        <w:t>Šedá (GR): společný kontakt</w:t>
      </w:r>
    </w:p>
    <w:p w14:paraId="1B2E27A0" w14:textId="77777777" w:rsidR="003F3AE6" w:rsidRDefault="00224D58">
      <w:pPr>
        <w:pStyle w:val="Nadpis1"/>
      </w:pPr>
      <w:r>
        <w:t>4. Funkce časovače</w:t>
      </w:r>
    </w:p>
    <w:p w14:paraId="54B2EF87" w14:textId="77777777" w:rsidR="003F3AE6" w:rsidRDefault="00224D58">
      <w:r>
        <w:t>Po detekci materiálu začne běžet nastavený čas. Po jeho uplynutí dojde k sepnutí relé.</w:t>
      </w:r>
      <w:r>
        <w:br/>
        <w:t>LED indikace:</w:t>
      </w:r>
      <w:r>
        <w:br/>
        <w:t>- blikání: běží časovač</w:t>
      </w:r>
      <w:r>
        <w:br/>
        <w:t>- svítí: relé sepnuté</w:t>
      </w:r>
    </w:p>
    <w:p w14:paraId="6F9BF60A" w14:textId="77777777" w:rsidR="003F3AE6" w:rsidRDefault="00224D58">
      <w:pPr>
        <w:pStyle w:val="Nadpis1"/>
      </w:pPr>
      <w:r>
        <w:t>5. Použití</w:t>
      </w:r>
    </w:p>
    <w:p w14:paraId="4D3AE255" w14:textId="77777777" w:rsidR="003F3AE6" w:rsidRDefault="00224D58">
      <w:r>
        <w:t>- Detekce hladiny krmiva</w:t>
      </w:r>
      <w:r>
        <w:br/>
        <w:t>- Kontrola průchodu materiálu</w:t>
      </w:r>
      <w:r>
        <w:br/>
        <w:t>- Ochrana proti chodu nasucho</w:t>
      </w:r>
    </w:p>
    <w:sectPr w:rsidR="003F3AE6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B0F47" w14:textId="77777777" w:rsidR="00224D58" w:rsidRDefault="00224D58" w:rsidP="00224D58">
      <w:pPr>
        <w:spacing w:after="0" w:line="240" w:lineRule="auto"/>
      </w:pPr>
      <w:r>
        <w:separator/>
      </w:r>
    </w:p>
  </w:endnote>
  <w:endnote w:type="continuationSeparator" w:id="0">
    <w:p w14:paraId="78BFA009" w14:textId="77777777" w:rsidR="00224D58" w:rsidRDefault="00224D58" w:rsidP="0022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F12C" w14:textId="0E73C6E1" w:rsidR="00224D58" w:rsidRDefault="00224D58" w:rsidP="00224D58">
    <w:pPr>
      <w:pStyle w:val="Zpat"/>
      <w:jc w:val="right"/>
    </w:pPr>
    <w:r>
      <w:rPr>
        <w:noProof/>
      </w:rPr>
      <w:drawing>
        <wp:inline distT="0" distB="0" distL="0" distR="0" wp14:anchorId="0AA15D57" wp14:editId="1957AB2C">
          <wp:extent cx="1790700" cy="1101969"/>
          <wp:effectExtent l="0" t="0" r="0" b="3175"/>
          <wp:docPr id="2" name="Obrázek 2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bílé, typografie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1417" cy="1102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418D6" w14:textId="77777777" w:rsidR="00224D58" w:rsidRDefault="00224D58" w:rsidP="00224D58">
      <w:pPr>
        <w:spacing w:after="0" w:line="240" w:lineRule="auto"/>
      </w:pPr>
      <w:r>
        <w:separator/>
      </w:r>
    </w:p>
  </w:footnote>
  <w:footnote w:type="continuationSeparator" w:id="0">
    <w:p w14:paraId="541CC7DA" w14:textId="77777777" w:rsidR="00224D58" w:rsidRDefault="00224D58" w:rsidP="00224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5827372">
    <w:abstractNumId w:val="8"/>
  </w:num>
  <w:num w:numId="2" w16cid:durableId="1680542981">
    <w:abstractNumId w:val="6"/>
  </w:num>
  <w:num w:numId="3" w16cid:durableId="847216054">
    <w:abstractNumId w:val="5"/>
  </w:num>
  <w:num w:numId="4" w16cid:durableId="1255239890">
    <w:abstractNumId w:val="4"/>
  </w:num>
  <w:num w:numId="5" w16cid:durableId="1312296915">
    <w:abstractNumId w:val="7"/>
  </w:num>
  <w:num w:numId="6" w16cid:durableId="1361858661">
    <w:abstractNumId w:val="3"/>
  </w:num>
  <w:num w:numId="7" w16cid:durableId="1801338889">
    <w:abstractNumId w:val="2"/>
  </w:num>
  <w:num w:numId="8" w16cid:durableId="857305551">
    <w:abstractNumId w:val="1"/>
  </w:num>
  <w:num w:numId="9" w16cid:durableId="23718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4D58"/>
    <w:rsid w:val="0029639D"/>
    <w:rsid w:val="00326F90"/>
    <w:rsid w:val="003F3AE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016934"/>
  <w14:defaultImageDpi w14:val="300"/>
  <w15:docId w15:val="{3FA3FBF3-A949-4D4B-9346-B85D73D0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Marie Prihodova</cp:lastModifiedBy>
  <cp:revision>2</cp:revision>
  <cp:lastPrinted>2026-04-10T10:23:00Z</cp:lastPrinted>
  <dcterms:created xsi:type="dcterms:W3CDTF">2026-04-10T10:24:00Z</dcterms:created>
  <dcterms:modified xsi:type="dcterms:W3CDTF">2026-04-10T10:24:00Z</dcterms:modified>
  <cp:category/>
</cp:coreProperties>
</file>